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957" w:rsidRDefault="00AC0957" w:rsidP="00B0614A">
      <w:pPr>
        <w:pStyle w:val="a3"/>
        <w:shd w:val="clear" w:color="auto" w:fill="FFFFFF"/>
        <w:spacing w:before="0" w:beforeAutospacing="0" w:after="0" w:afterAutospacing="0" w:line="480" w:lineRule="auto"/>
        <w:jc w:val="center"/>
        <w:rPr>
          <w:rFonts w:ascii="Simsun" w:hAnsi="Simsun"/>
          <w:color w:val="000000"/>
          <w:sz w:val="22"/>
          <w:szCs w:val="22"/>
        </w:rPr>
      </w:pPr>
      <w:r>
        <w:rPr>
          <w:rStyle w:val="a4"/>
          <w:rFonts w:ascii="Simsun" w:hAnsi="Simsun" w:cs="宋体" w:hint="eastAsia"/>
          <w:color w:val="000000"/>
          <w:sz w:val="27"/>
          <w:szCs w:val="27"/>
        </w:rPr>
        <w:t>关于调整浙江大学</w:t>
      </w:r>
      <w:r w:rsidRPr="00B0614A">
        <w:rPr>
          <w:rStyle w:val="a4"/>
          <w:rFonts w:ascii="Simsun" w:hAnsi="Simsun" w:cs="宋体" w:hint="eastAsia"/>
          <w:color w:val="000000"/>
          <w:sz w:val="27"/>
          <w:szCs w:val="27"/>
        </w:rPr>
        <w:t>修缮工程人工信息价</w:t>
      </w:r>
      <w:r>
        <w:rPr>
          <w:rStyle w:val="a4"/>
          <w:rFonts w:ascii="Simsun" w:hAnsi="Simsun" w:cs="宋体" w:hint="eastAsia"/>
          <w:color w:val="000000"/>
          <w:sz w:val="27"/>
          <w:szCs w:val="27"/>
        </w:rPr>
        <w:t>的通知</w:t>
      </w:r>
    </w:p>
    <w:p w:rsidR="00AC0957" w:rsidRDefault="00AC0957" w:rsidP="00B0614A">
      <w:pPr>
        <w:pStyle w:val="a3"/>
        <w:shd w:val="clear" w:color="auto" w:fill="FFFFFF"/>
        <w:spacing w:before="0" w:beforeAutospacing="0" w:after="0" w:afterAutospacing="0" w:line="480" w:lineRule="auto"/>
        <w:jc w:val="center"/>
        <w:rPr>
          <w:rFonts w:ascii="Simsun" w:hAnsi="Simsun"/>
          <w:color w:val="000000"/>
          <w:sz w:val="22"/>
          <w:szCs w:val="22"/>
        </w:rPr>
      </w:pPr>
      <w:r>
        <w:rPr>
          <w:rFonts w:ascii="Simsun" w:hAnsi="Simsun"/>
          <w:color w:val="000000"/>
          <w:sz w:val="22"/>
          <w:szCs w:val="22"/>
        </w:rPr>
        <w:t> </w:t>
      </w:r>
    </w:p>
    <w:p w:rsidR="00AC0957" w:rsidRPr="004A126C" w:rsidRDefault="00AC0957" w:rsidP="002E30B8">
      <w:pPr>
        <w:pStyle w:val="a3"/>
        <w:shd w:val="clear" w:color="auto" w:fill="FFFFFF"/>
        <w:spacing w:before="0" w:beforeAutospacing="0" w:after="0" w:afterAutospacing="0" w:line="480" w:lineRule="auto"/>
        <w:ind w:firstLineChars="200" w:firstLine="480"/>
        <w:rPr>
          <w:rFonts w:ascii="Simsun" w:hAnsi="Simsun"/>
        </w:rPr>
      </w:pPr>
      <w:r w:rsidRPr="004A126C">
        <w:rPr>
          <w:rFonts w:ascii="Simsun" w:hAnsi="Simsun" w:hint="eastAsia"/>
        </w:rPr>
        <w:t>根据杭建造价投资办〔</w:t>
      </w:r>
      <w:r w:rsidRPr="004A126C">
        <w:rPr>
          <w:rFonts w:ascii="Simsun" w:hAnsi="Simsun"/>
        </w:rPr>
        <w:t>2012</w:t>
      </w:r>
      <w:r w:rsidRPr="004A126C">
        <w:rPr>
          <w:rFonts w:ascii="Simsun" w:hAnsi="Simsun" w:hint="eastAsia"/>
        </w:rPr>
        <w:t>〕</w:t>
      </w:r>
      <w:r w:rsidRPr="004A126C">
        <w:rPr>
          <w:rFonts w:ascii="Simsun" w:hAnsi="Simsun"/>
        </w:rPr>
        <w:t>3</w:t>
      </w:r>
      <w:r w:rsidRPr="004A126C">
        <w:rPr>
          <w:rFonts w:ascii="Simsun" w:hAnsi="Simsun" w:hint="eastAsia"/>
        </w:rPr>
        <w:t>号《关于杭州市建设工程人工信息价发布和使用规定的通知》、浙建〔</w:t>
      </w:r>
      <w:r w:rsidRPr="004A126C">
        <w:rPr>
          <w:rFonts w:ascii="Simsun" w:hAnsi="Simsun"/>
        </w:rPr>
        <w:t>2014</w:t>
      </w:r>
      <w:r w:rsidRPr="004A126C">
        <w:rPr>
          <w:rFonts w:ascii="Simsun" w:hAnsi="Simsun" w:hint="eastAsia"/>
        </w:rPr>
        <w:t>〕</w:t>
      </w:r>
      <w:r w:rsidRPr="004A126C">
        <w:rPr>
          <w:rFonts w:ascii="Simsun" w:hAnsi="Simsun"/>
        </w:rPr>
        <w:t>9</w:t>
      </w:r>
      <w:r w:rsidRPr="004A126C">
        <w:rPr>
          <w:rFonts w:ascii="Simsun" w:hAnsi="Simsun" w:hint="eastAsia"/>
        </w:rPr>
        <w:t>号《关于进一步加强房屋建筑和市政基础设施工程项目招标投标行政监督管理工作的指导意见》及</w:t>
      </w:r>
      <w:r w:rsidR="0094034B">
        <w:rPr>
          <w:rFonts w:ascii="Simsun" w:hAnsi="Simsun" w:hint="eastAsia"/>
        </w:rPr>
        <w:t>浙江大学修缮工程相关</w:t>
      </w:r>
      <w:r>
        <w:rPr>
          <w:rFonts w:ascii="Simsun" w:hAnsi="Simsun" w:hint="eastAsia"/>
        </w:rPr>
        <w:t>文件</w:t>
      </w:r>
      <w:r w:rsidR="0094034B">
        <w:rPr>
          <w:rFonts w:ascii="Simsun" w:hAnsi="Simsun" w:hint="eastAsia"/>
        </w:rPr>
        <w:t>和</w:t>
      </w:r>
      <w:r>
        <w:rPr>
          <w:rFonts w:ascii="Simsun" w:hAnsi="Simsun" w:hint="eastAsia"/>
        </w:rPr>
        <w:t>会议</w:t>
      </w:r>
      <w:r w:rsidRPr="004A126C">
        <w:rPr>
          <w:rFonts w:ascii="Simsun" w:hAnsi="Simsun" w:hint="eastAsia"/>
        </w:rPr>
        <w:t>精神，浙江大学修缮、零修工程人工信息价按</w:t>
      </w:r>
      <w:r w:rsidRPr="004A126C">
        <w:rPr>
          <w:rFonts w:ascii="Simsun" w:hAnsi="Simsun"/>
        </w:rPr>
        <w:t>2017</w:t>
      </w:r>
      <w:r w:rsidRPr="004A126C">
        <w:rPr>
          <w:rFonts w:ascii="Simsun" w:hAnsi="Simsun" w:hint="eastAsia"/>
        </w:rPr>
        <w:t>年度杭州市建设工程人工信息价的平均值计取，即一类人工</w:t>
      </w:r>
      <w:r w:rsidRPr="004A126C">
        <w:rPr>
          <w:rFonts w:ascii="Simsun" w:hAnsi="Simsun"/>
        </w:rPr>
        <w:t>69</w:t>
      </w:r>
      <w:r w:rsidRPr="004A126C">
        <w:rPr>
          <w:rFonts w:ascii="Simsun" w:hAnsi="Simsun" w:hint="eastAsia"/>
        </w:rPr>
        <w:t>元</w:t>
      </w:r>
      <w:r w:rsidRPr="004A126C">
        <w:rPr>
          <w:rFonts w:ascii="Simsun" w:hAnsi="Simsun"/>
        </w:rPr>
        <w:t>/</w:t>
      </w:r>
      <w:r w:rsidRPr="004A126C">
        <w:rPr>
          <w:rFonts w:ascii="Simsun" w:hAnsi="Simsun" w:hint="eastAsia"/>
        </w:rPr>
        <w:t>工日，二类人工</w:t>
      </w:r>
      <w:r w:rsidRPr="004A126C">
        <w:rPr>
          <w:rFonts w:ascii="Simsun" w:hAnsi="Simsun"/>
        </w:rPr>
        <w:t>75</w:t>
      </w:r>
      <w:r w:rsidRPr="004A126C">
        <w:rPr>
          <w:rFonts w:ascii="Simsun" w:hAnsi="Simsun" w:hint="eastAsia"/>
        </w:rPr>
        <w:t>元</w:t>
      </w:r>
      <w:r w:rsidRPr="004A126C">
        <w:rPr>
          <w:rFonts w:ascii="Simsun" w:hAnsi="Simsun"/>
        </w:rPr>
        <w:t>/</w:t>
      </w:r>
      <w:r w:rsidRPr="004A126C">
        <w:rPr>
          <w:rFonts w:ascii="Simsun" w:hAnsi="Simsun" w:hint="eastAsia"/>
        </w:rPr>
        <w:t>工日，三类人工</w:t>
      </w:r>
      <w:r w:rsidRPr="004A126C">
        <w:rPr>
          <w:rFonts w:ascii="Simsun" w:hAnsi="Simsun"/>
        </w:rPr>
        <w:t>89</w:t>
      </w:r>
      <w:r w:rsidRPr="004A126C">
        <w:rPr>
          <w:rFonts w:ascii="Simsun" w:hAnsi="Simsun" w:hint="eastAsia"/>
        </w:rPr>
        <w:t>元</w:t>
      </w:r>
      <w:r w:rsidRPr="004A126C">
        <w:rPr>
          <w:rFonts w:ascii="Simsun" w:hAnsi="Simsun"/>
        </w:rPr>
        <w:t>/</w:t>
      </w:r>
      <w:r w:rsidRPr="004A126C">
        <w:rPr>
          <w:rFonts w:ascii="Simsun" w:hAnsi="Simsun" w:hint="eastAsia"/>
        </w:rPr>
        <w:t>工日。人工信息价与定额单价的价差仅计取税金。</w:t>
      </w:r>
      <w:r w:rsidRPr="000A5846">
        <w:rPr>
          <w:rFonts w:ascii="Simsun" w:hAnsi="Simsun" w:hint="eastAsia"/>
        </w:rPr>
        <w:t>招标投标项目自行报价</w:t>
      </w:r>
      <w:r>
        <w:rPr>
          <w:rFonts w:ascii="Simsun" w:hAnsi="Simsun" w:hint="eastAsia"/>
        </w:rPr>
        <w:t>。</w:t>
      </w:r>
      <w:smartTag w:uri="urn:schemas-microsoft-com:office:smarttags" w:element="chsdate">
        <w:smartTagPr>
          <w:attr w:name="IsROCDate" w:val="False"/>
          <w:attr w:name="IsLunarDate" w:val="False"/>
          <w:attr w:name="Day" w:val="1"/>
          <w:attr w:name="Month" w:val="1"/>
          <w:attr w:name="Year" w:val="2018"/>
        </w:smartTagPr>
        <w:r w:rsidRPr="004A126C">
          <w:rPr>
            <w:rFonts w:ascii="Simsun" w:hAnsi="Simsun"/>
          </w:rPr>
          <w:t>2018</w:t>
        </w:r>
        <w:r w:rsidRPr="004A126C">
          <w:rPr>
            <w:rFonts w:ascii="Simsun" w:hAnsi="Simsun" w:hint="eastAsia"/>
          </w:rPr>
          <w:t>年</w:t>
        </w:r>
        <w:r w:rsidRPr="004A126C">
          <w:rPr>
            <w:rFonts w:ascii="Simsun" w:hAnsi="Simsun"/>
          </w:rPr>
          <w:t>1</w:t>
        </w:r>
        <w:r w:rsidRPr="004A126C">
          <w:rPr>
            <w:rFonts w:ascii="Simsun" w:hAnsi="Simsun" w:hint="eastAsia"/>
          </w:rPr>
          <w:t>月</w:t>
        </w:r>
        <w:r w:rsidRPr="004A126C">
          <w:rPr>
            <w:rFonts w:ascii="Simsun" w:hAnsi="Simsun"/>
          </w:rPr>
          <w:t>1</w:t>
        </w:r>
        <w:r w:rsidRPr="004A126C">
          <w:rPr>
            <w:rFonts w:ascii="Simsun" w:hAnsi="Simsun" w:hint="eastAsia"/>
          </w:rPr>
          <w:t>日起</w:t>
        </w:r>
      </w:smartTag>
      <w:r w:rsidRPr="004A126C">
        <w:rPr>
          <w:rFonts w:ascii="Simsun" w:hAnsi="Simsun" w:hint="eastAsia"/>
        </w:rPr>
        <w:t>下达的修缮、零修工程任务均按此标准执行，由后勤管理处负责解释。</w:t>
      </w:r>
      <w:r w:rsidRPr="004A126C">
        <w:rPr>
          <w:rFonts w:ascii="Simsun" w:hAnsi="Simsun"/>
        </w:rPr>
        <w:t> </w:t>
      </w:r>
      <w:bookmarkStart w:id="0" w:name="_GoBack"/>
      <w:bookmarkEnd w:id="0"/>
    </w:p>
    <w:p w:rsidR="00AC0957" w:rsidRPr="004A126C" w:rsidRDefault="00AC0957" w:rsidP="002E30B8">
      <w:pPr>
        <w:pStyle w:val="a3"/>
        <w:shd w:val="clear" w:color="auto" w:fill="FFFFFF"/>
        <w:spacing w:before="0" w:beforeAutospacing="0" w:after="0" w:afterAutospacing="0" w:line="480" w:lineRule="auto"/>
        <w:ind w:firstLineChars="200" w:firstLine="480"/>
        <w:rPr>
          <w:rFonts w:ascii="Simsun" w:hAnsi="Simsun"/>
        </w:rPr>
      </w:pPr>
      <w:r w:rsidRPr="004A126C">
        <w:rPr>
          <w:rFonts w:ascii="Simsun" w:hAnsi="Simsun"/>
        </w:rPr>
        <w:t> </w:t>
      </w:r>
    </w:p>
    <w:p w:rsidR="00AC0957" w:rsidRPr="00F3770A" w:rsidRDefault="002E30B8" w:rsidP="002E30B8">
      <w:pPr>
        <w:pStyle w:val="a3"/>
        <w:shd w:val="clear" w:color="auto" w:fill="FFFFFF"/>
        <w:spacing w:before="0" w:beforeAutospacing="0" w:after="0" w:afterAutospacing="0" w:line="480" w:lineRule="auto"/>
        <w:jc w:val="center"/>
        <w:rPr>
          <w:rFonts w:ascii="Simsun" w:hAnsi="Simsun"/>
          <w:sz w:val="22"/>
          <w:szCs w:val="22"/>
        </w:rPr>
      </w:pPr>
      <w:r>
        <w:rPr>
          <w:rFonts w:ascii="Simsun" w:hAnsi="Simsun" w:hint="eastAsia"/>
        </w:rPr>
        <w:t xml:space="preserve">                                                  </w:t>
      </w:r>
      <w:r w:rsidR="00AC0957" w:rsidRPr="00F3770A">
        <w:rPr>
          <w:rFonts w:ascii="Simsun" w:hAnsi="Simsun" w:hint="eastAsia"/>
        </w:rPr>
        <w:t>后勤管理处</w:t>
      </w:r>
    </w:p>
    <w:p w:rsidR="00AC0957" w:rsidRPr="00F3770A" w:rsidRDefault="00AC0957" w:rsidP="00B0614A">
      <w:pPr>
        <w:pStyle w:val="a3"/>
        <w:shd w:val="clear" w:color="auto" w:fill="FFFFFF"/>
        <w:spacing w:before="0" w:beforeAutospacing="0" w:after="0" w:afterAutospacing="0" w:line="480" w:lineRule="auto"/>
        <w:jc w:val="right"/>
        <w:rPr>
          <w:rFonts w:ascii="Simsun" w:hAnsi="Simsun"/>
          <w:sz w:val="22"/>
          <w:szCs w:val="22"/>
        </w:rPr>
      </w:pPr>
      <w:smartTag w:uri="urn:schemas-microsoft-com:office:smarttags" w:element="chsdate">
        <w:smartTagPr>
          <w:attr w:name="IsROCDate" w:val="False"/>
          <w:attr w:name="IsLunarDate" w:val="False"/>
          <w:attr w:name="Day" w:val="09"/>
          <w:attr w:name="Month" w:val="5"/>
          <w:attr w:name="Year" w:val="2018"/>
        </w:smartTagPr>
        <w:r w:rsidRPr="00F3770A">
          <w:rPr>
            <w:rFonts w:ascii="Simsun" w:hAnsi="Simsun"/>
          </w:rPr>
          <w:t>201</w:t>
        </w:r>
        <w:r>
          <w:rPr>
            <w:rFonts w:ascii="Simsun" w:hAnsi="Simsun"/>
          </w:rPr>
          <w:t>8</w:t>
        </w:r>
        <w:r w:rsidRPr="00F3770A">
          <w:rPr>
            <w:rFonts w:ascii="Simsun" w:hAnsi="Simsun" w:hint="eastAsia"/>
          </w:rPr>
          <w:t>年</w:t>
        </w:r>
        <w:r>
          <w:rPr>
            <w:rFonts w:ascii="Simsun" w:hAnsi="Simsun"/>
          </w:rPr>
          <w:t>5</w:t>
        </w:r>
        <w:r w:rsidRPr="00F3770A">
          <w:rPr>
            <w:rFonts w:ascii="Simsun" w:hAnsi="Simsun" w:hint="eastAsia"/>
          </w:rPr>
          <w:t>月</w:t>
        </w:r>
        <w:r>
          <w:rPr>
            <w:rFonts w:ascii="Simsun" w:hAnsi="Simsun"/>
          </w:rPr>
          <w:t>09</w:t>
        </w:r>
        <w:r w:rsidRPr="00F3770A">
          <w:rPr>
            <w:rFonts w:ascii="Simsun" w:hAnsi="Simsun" w:hint="eastAsia"/>
          </w:rPr>
          <w:t>日</w:t>
        </w:r>
      </w:smartTag>
    </w:p>
    <w:p w:rsidR="00AC0957" w:rsidRDefault="00AC0957"/>
    <w:sectPr w:rsidR="00AC0957" w:rsidSect="007A28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BD4" w:rsidRDefault="00AA7BD4" w:rsidP="00F3770A">
      <w:r>
        <w:separator/>
      </w:r>
    </w:p>
  </w:endnote>
  <w:endnote w:type="continuationSeparator" w:id="1">
    <w:p w:rsidR="00AA7BD4" w:rsidRDefault="00AA7BD4" w:rsidP="00F377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BD4" w:rsidRDefault="00AA7BD4" w:rsidP="00F3770A">
      <w:r>
        <w:separator/>
      </w:r>
    </w:p>
  </w:footnote>
  <w:footnote w:type="continuationSeparator" w:id="1">
    <w:p w:rsidR="00AA7BD4" w:rsidRDefault="00AA7BD4" w:rsidP="00F377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46CE"/>
    <w:rsid w:val="00071801"/>
    <w:rsid w:val="000A5846"/>
    <w:rsid w:val="002C1208"/>
    <w:rsid w:val="002C79FD"/>
    <w:rsid w:val="002E30B8"/>
    <w:rsid w:val="0033635F"/>
    <w:rsid w:val="00341433"/>
    <w:rsid w:val="003B40AD"/>
    <w:rsid w:val="003C1D47"/>
    <w:rsid w:val="00494A1F"/>
    <w:rsid w:val="004A126C"/>
    <w:rsid w:val="005F10C8"/>
    <w:rsid w:val="00655831"/>
    <w:rsid w:val="0066678E"/>
    <w:rsid w:val="006746E0"/>
    <w:rsid w:val="007A28E0"/>
    <w:rsid w:val="00823E35"/>
    <w:rsid w:val="00846B02"/>
    <w:rsid w:val="0085113C"/>
    <w:rsid w:val="008E186C"/>
    <w:rsid w:val="0094034B"/>
    <w:rsid w:val="009E6466"/>
    <w:rsid w:val="00A200C5"/>
    <w:rsid w:val="00A6583A"/>
    <w:rsid w:val="00AA7BD4"/>
    <w:rsid w:val="00AC0957"/>
    <w:rsid w:val="00AD5B53"/>
    <w:rsid w:val="00B00973"/>
    <w:rsid w:val="00B0614A"/>
    <w:rsid w:val="00BA5D2B"/>
    <w:rsid w:val="00BF5EE0"/>
    <w:rsid w:val="00BF63B9"/>
    <w:rsid w:val="00C47729"/>
    <w:rsid w:val="00C51714"/>
    <w:rsid w:val="00C57562"/>
    <w:rsid w:val="00C86C60"/>
    <w:rsid w:val="00D146CE"/>
    <w:rsid w:val="00E32E35"/>
    <w:rsid w:val="00EB0128"/>
    <w:rsid w:val="00EF2E90"/>
    <w:rsid w:val="00F377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8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B0614A"/>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99"/>
    <w:qFormat/>
    <w:rsid w:val="00B0614A"/>
    <w:rPr>
      <w:rFonts w:cs="Times New Roman"/>
      <w:b/>
      <w:bCs/>
    </w:rPr>
  </w:style>
  <w:style w:type="character" w:customStyle="1" w:styleId="apple-converted-space">
    <w:name w:val="apple-converted-space"/>
    <w:basedOn w:val="a0"/>
    <w:uiPriority w:val="99"/>
    <w:rsid w:val="00B0614A"/>
    <w:rPr>
      <w:rFonts w:cs="Times New Roman"/>
    </w:rPr>
  </w:style>
  <w:style w:type="paragraph" w:styleId="a5">
    <w:name w:val="header"/>
    <w:basedOn w:val="a"/>
    <w:link w:val="Char"/>
    <w:uiPriority w:val="99"/>
    <w:semiHidden/>
    <w:rsid w:val="00F377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F3770A"/>
    <w:rPr>
      <w:rFonts w:cs="Times New Roman"/>
      <w:sz w:val="18"/>
      <w:szCs w:val="18"/>
    </w:rPr>
  </w:style>
  <w:style w:type="paragraph" w:styleId="a6">
    <w:name w:val="footer"/>
    <w:basedOn w:val="a"/>
    <w:link w:val="Char0"/>
    <w:uiPriority w:val="99"/>
    <w:semiHidden/>
    <w:rsid w:val="00F3770A"/>
    <w:pPr>
      <w:tabs>
        <w:tab w:val="center" w:pos="4153"/>
        <w:tab w:val="right" w:pos="8306"/>
      </w:tabs>
      <w:snapToGrid w:val="0"/>
      <w:jc w:val="left"/>
    </w:pPr>
    <w:rPr>
      <w:sz w:val="18"/>
      <w:szCs w:val="18"/>
    </w:rPr>
  </w:style>
  <w:style w:type="character" w:customStyle="1" w:styleId="Char0">
    <w:name w:val="页脚 Char"/>
    <w:basedOn w:val="a0"/>
    <w:link w:val="a6"/>
    <w:uiPriority w:val="99"/>
    <w:semiHidden/>
    <w:locked/>
    <w:rsid w:val="00F3770A"/>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93136688">
      <w:marLeft w:val="0"/>
      <w:marRight w:val="0"/>
      <w:marTop w:val="0"/>
      <w:marBottom w:val="0"/>
      <w:divBdr>
        <w:top w:val="none" w:sz="0" w:space="0" w:color="auto"/>
        <w:left w:val="none" w:sz="0" w:space="0" w:color="auto"/>
        <w:bottom w:val="none" w:sz="0" w:space="0" w:color="auto"/>
        <w:right w:val="none" w:sz="0" w:space="0" w:color="auto"/>
      </w:divBdr>
    </w:div>
    <w:div w:id="931366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关于调整浙江大学修缮工程人工信息价的通知</dc:title>
  <dc:creator>Dell</dc:creator>
  <cp:lastModifiedBy>Admin</cp:lastModifiedBy>
  <cp:revision>2</cp:revision>
  <dcterms:created xsi:type="dcterms:W3CDTF">2018-05-10T08:35:00Z</dcterms:created>
  <dcterms:modified xsi:type="dcterms:W3CDTF">2018-05-10T08:35:00Z</dcterms:modified>
</cp:coreProperties>
</file>